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jc w:val="center"/>
        <w:rPr>
          <w:rFonts w:ascii="Verdana;sans-serif;serif;EmojiFont" w:hAnsi="Verdana;sans-serif;serif;EmojiFont"/>
          <w:sz w:val="20"/>
          <w:u w:val="double"/>
        </w:rPr>
      </w:pPr>
      <w:r>
        <w:rPr>
          <w:rStyle w:val="StrongEmphasis"/>
          <w:rFonts w:ascii="Verdana;sans-serif;serif;EmojiFont" w:hAnsi="Verdana;sans-serif;serif;EmojiFont"/>
          <w:sz w:val="48"/>
          <w:u w:val="double"/>
        </w:rPr>
        <w:t>ΝΙΚΟΛΑΣ ΕΥΑΝΤΙΝΟΣ</w:t>
      </w:r>
      <w:r>
        <w:rPr>
          <w:rFonts w:ascii="Verdana;sans-serif;serif;EmojiFont" w:hAnsi="Verdana;sans-serif;serif;EmojiFont"/>
          <w:sz w:val="20"/>
          <w:u w:val="double"/>
        </w:rPr>
        <w:br/>
      </w:r>
    </w:p>
    <w:p>
      <w:pPr>
        <w:pStyle w:val="TextBody"/>
        <w:jc w:val="center"/>
        <w:rPr>
          <w:rFonts w:ascii="Verdana;sans-serif;serif;EmojiFont" w:hAnsi="Verdana;sans-serif;serif;EmojiFont"/>
          <w:sz w:val="20"/>
        </w:rPr>
      </w:pPr>
      <w:r>
        <w:rPr>
          <w:rStyle w:val="Emphasis"/>
          <w:rFonts w:ascii="Verdana;sans-serif;serif;EmojiFont" w:hAnsi="Verdana;sans-serif;serif;EmojiFont"/>
        </w:rPr>
        <w:t>Κυκλοφορία νέου τραγουδιού</w:t>
      </w:r>
      <w:r>
        <w:rPr>
          <w:rFonts w:ascii="Verdana;sans-serif;serif;EmojiFont" w:hAnsi="Verdana;sans-serif;serif;EmojiFont"/>
          <w:sz w:val="20"/>
        </w:rPr>
        <w:br/>
      </w:r>
    </w:p>
    <w:p>
      <w:pPr>
        <w:pStyle w:val="TextBody"/>
        <w:jc w:val="center"/>
        <w:rPr>
          <w:rFonts w:ascii="Verdana;sans-serif;serif;EmojiFont" w:hAnsi="Verdana;sans-serif;serif;EmojiFont"/>
          <w:sz w:val="20"/>
        </w:rPr>
      </w:pPr>
      <w:r>
        <w:rPr>
          <w:rStyle w:val="StrongEmphasis"/>
          <w:rFonts w:ascii="Verdana;sans-serif;serif;EmojiFont" w:hAnsi="Verdana;sans-serif;serif;EmojiFont"/>
          <w:sz w:val="36"/>
        </w:rPr>
        <w:t>ΧΑΛΙΝΑΡΙ</w:t>
      </w:r>
      <w:r>
        <w:rPr>
          <w:rFonts w:ascii="Verdana;sans-serif;serif;EmojiFont" w:hAnsi="Verdana;sans-serif;serif;EmojiFont"/>
          <w:sz w:val="20"/>
        </w:rPr>
        <w:br/>
      </w:r>
    </w:p>
    <w:p>
      <w:pPr>
        <w:pStyle w:val="TextBody"/>
        <w:jc w:val="left"/>
        <w:rPr>
          <w:rFonts w:ascii="Verdana;sans-serif;serif;EmojiFont" w:hAnsi="Verdana;sans-serif;serif;EmojiFont"/>
          <w:sz w:val="20"/>
        </w:rPr>
      </w:pPr>
      <w:r>
        <w:rPr>
          <w:rFonts w:ascii="Verdana;sans-serif;serif;EmojiFont" w:hAnsi="Verdana;sans-serif;serif;EmojiFont"/>
          <w:sz w:val="20"/>
        </w:rPr>
        <w:t xml:space="preserve">Με πίστη στον στίχο πως «η αθωότητα δεν παίρνει χαλινάρι», ο </w:t>
      </w:r>
      <w:r>
        <w:rPr>
          <w:rStyle w:val="StrongEmphasis"/>
          <w:rFonts w:ascii="Verdana;sans-serif;serif;EmojiFont" w:hAnsi="Verdana;sans-serif;serif;EmojiFont"/>
          <w:sz w:val="20"/>
        </w:rPr>
        <w:t>Νικόλας Ευαντινός</w:t>
      </w:r>
      <w:r>
        <w:rPr>
          <w:rFonts w:ascii="Verdana;sans-serif;serif;EmojiFont" w:hAnsi="Verdana;sans-serif;serif;EmojiFont"/>
          <w:sz w:val="20"/>
        </w:rPr>
        <w:t xml:space="preserve"> επανεμφανίζεται και παρουσιάζει το νέο του single με τίτλο Χαλινάρι από την εταιρία </w:t>
      </w:r>
      <w:r>
        <w:rPr>
          <w:rStyle w:val="StrongEmphasis"/>
          <w:rFonts w:ascii="Verdana;sans-serif;serif;EmojiFont" w:hAnsi="Verdana;sans-serif;serif;EmojiFont"/>
          <w:sz w:val="20"/>
        </w:rPr>
        <w:t>Μικρός Ήρως</w:t>
      </w:r>
      <w:r>
        <w:rPr>
          <w:rFonts w:ascii="Verdana;sans-serif;serif;EmojiFont" w:hAnsi="Verdana;sans-serif;serif;EmojiFont"/>
          <w:sz w:val="20"/>
        </w:rPr>
        <w:t xml:space="preserve"> του Άγγελου Σφακιανάκη.</w:t>
        <w:br/>
      </w:r>
    </w:p>
    <w:p>
      <w:pPr>
        <w:pStyle w:val="TextBody"/>
        <w:jc w:val="left"/>
        <w:rPr>
          <w:rFonts w:ascii="Verdana;sans-serif;serif;EmojiFont" w:hAnsi="Verdana;sans-serif;serif;EmojiFont"/>
          <w:sz w:val="20"/>
        </w:rPr>
      </w:pPr>
      <w:r>
        <w:rPr>
          <w:rFonts w:ascii="Verdana;sans-serif;serif;EmojiFont" w:hAnsi="Verdana;sans-serif;serif;EmojiFont"/>
          <w:sz w:val="20"/>
        </w:rPr>
        <w:t>Οχτώ χρόνια μετά το ντεμπούτο του στην δισκογραφία με τον προσωπικό δίσκο Πανταχού Απών, ο Νικόλας Ευαντινός συστήνεται εκ νέου με ένα τραγούδι που χαρακτηρίζεται από την ποιητικότητα του στίχου, τον δυναμισμό της μουσικής και την ενορχηστρωτική πρωτοτυπία. Ένα τραγούδι «ηλεκτροφόρου λυρισμού» που φιλοδοξεί να λειτουργήσει ως προπομπός για την νέα του προσωπική δισκογραφική δουλειά, η οποία έχει ως στόχο να εκφράσει την ποιητική διάσταση της μουσικής του Νικόλα.</w:t>
        <w:br/>
      </w:r>
    </w:p>
    <w:p>
      <w:pPr>
        <w:pStyle w:val="TextBody"/>
        <w:jc w:val="left"/>
        <w:rPr>
          <w:rFonts w:ascii="Verdana;sans-serif;serif;EmojiFont" w:hAnsi="Verdana;sans-serif;serif;EmojiFont"/>
          <w:sz w:val="20"/>
        </w:rPr>
      </w:pPr>
      <w:r>
        <w:rPr>
          <w:rFonts w:ascii="Verdana;sans-serif;serif;EmojiFont" w:hAnsi="Verdana;sans-serif;serif;EmojiFont"/>
          <w:sz w:val="20"/>
        </w:rPr>
        <w:t>Έχοντας στο ενεργητικό του τέσσερα ποιητικά βιβλία, δυο δισκογραφικές παρουσίες, (ο δεύτερος δίσκος το 2015, με τη μπάντα Φέρ' το Φόκο), μια συνεργασία σε στιχουργικό επίπεδο για τον δίσκο Κύρβα του Νίκου Μαστοράκη, ο Νικόλας Ευαντινός από την Ιεράπετρα συνεχίζει να δουλεύει πάνω στο δημιουργικό του όραμα παρουσιάζοντας το Χαλινάρι ως χαρακτηριστικό δείγμα της καλλιτεχνικής του ταυτότητας.</w:t>
        <w:br/>
      </w:r>
    </w:p>
    <w:p>
      <w:pPr>
        <w:pStyle w:val="TextBody"/>
        <w:jc w:val="center"/>
        <w:rPr>
          <w:rFonts w:ascii="Verdana;sans-serif;serif;EmojiFont" w:hAnsi="Verdana;sans-serif;serif;EmojiFont"/>
          <w:sz w:val="20"/>
        </w:rPr>
      </w:pPr>
      <w:r>
        <w:rPr>
          <w:rFonts w:ascii="Verdana;sans-serif;serif;EmojiFont" w:hAnsi="Verdana;sans-serif;serif;EmojiFont"/>
          <w:sz w:val="20"/>
        </w:rPr>
        <w:t>Ακούστε το: </w:t>
      </w:r>
      <w:hyperlink r:id="rId2" w:tgtFrame="_blank">
        <w:r>
          <w:rPr>
            <w:rStyle w:val="InternetLink"/>
            <w:rFonts w:ascii="Verdana;sans-serif;serif;EmojiFont" w:hAnsi="Verdana;sans-serif;serif;EmojiFont"/>
            <w:sz w:val="20"/>
          </w:rPr>
          <w:t>https://www.youtube.com/watch?v=WVMsw9vQaoU</w:t>
        </w:r>
      </w:hyperlink>
      <w:r>
        <w:rPr>
          <w:rFonts w:ascii="Verdana;sans-serif;serif;EmojiFont" w:hAnsi="Verdana;sans-serif;serif;EmojiFont"/>
          <w:sz w:val="20"/>
        </w:rPr>
        <w:t> </w:t>
        <w:br/>
      </w:r>
    </w:p>
    <w:p>
      <w:pPr>
        <w:pStyle w:val="TextBody"/>
        <w:jc w:val="center"/>
        <w:rPr>
          <w:rFonts w:ascii="Verdana;sans-serif;serif;EmojiFont" w:hAnsi="Verdana;sans-serif;serif;EmojiFont"/>
          <w:sz w:val="20"/>
        </w:rPr>
      </w:pPr>
      <w:r>
        <w:rPr>
          <w:rStyle w:val="StrongEmphasis"/>
          <w:rFonts w:ascii="Verdana;sans-serif;serif;EmojiFont" w:hAnsi="Verdana;sans-serif;serif;EmojiFont"/>
          <w:sz w:val="20"/>
        </w:rPr>
        <w:t>ΧΑΛΙΝΑΡΙ</w:t>
      </w:r>
      <w:r>
        <w:rPr>
          <w:rFonts w:ascii="Verdana;sans-serif;serif;EmojiFont" w:hAnsi="Verdana;sans-serif;serif;EmojiFont"/>
          <w:sz w:val="20"/>
        </w:rPr>
        <w:br/>
      </w:r>
    </w:p>
    <w:p>
      <w:pPr>
        <w:pStyle w:val="TextBody"/>
        <w:jc w:val="center"/>
        <w:rPr>
          <w:rFonts w:ascii="Verdana;sans-serif;serif;EmojiFont" w:hAnsi="Verdana;sans-serif;serif;EmojiFont"/>
          <w:sz w:val="20"/>
        </w:rPr>
      </w:pPr>
      <w:r>
        <w:rPr>
          <w:rFonts w:ascii="Verdana;sans-serif;serif;EmojiFont" w:hAnsi="Verdana;sans-serif;serif;EmojiFont"/>
          <w:sz w:val="20"/>
        </w:rPr>
        <w:t>Στίχοι-μουσική-ερμηνεία</w:t>
      </w:r>
      <w:r>
        <w:rPr/>
        <w:br/>
      </w:r>
      <w:r>
        <w:rPr>
          <w:rStyle w:val="StrongEmphasis"/>
          <w:rFonts w:ascii="Verdana;sans-serif;serif;EmojiFont" w:hAnsi="Verdana;sans-serif;serif;EmojiFont"/>
          <w:sz w:val="20"/>
        </w:rPr>
        <w:t>ΝΙΚΟΛΑΣ ΕΥΑΝΤΙΝΟΣ</w:t>
      </w:r>
      <w:r>
        <w:rPr>
          <w:rFonts w:ascii="Verdana;sans-serif;serif;EmojiFont" w:hAnsi="Verdana;sans-serif;serif;EmojiFont"/>
          <w:sz w:val="20"/>
        </w:rPr>
        <w:br/>
      </w:r>
    </w:p>
    <w:p>
      <w:pPr>
        <w:pStyle w:val="TextBody"/>
        <w:jc w:val="center"/>
        <w:rPr>
          <w:rFonts w:ascii="Verdana;sans-serif;serif;EmojiFont" w:hAnsi="Verdana;sans-serif;serif;EmojiFont"/>
          <w:sz w:val="20"/>
        </w:rPr>
      </w:pPr>
      <w:r>
        <w:rPr>
          <w:rFonts w:ascii="Verdana;sans-serif;serif;EmojiFont" w:hAnsi="Verdana;sans-serif;serif;EmojiFont"/>
          <w:sz w:val="20"/>
        </w:rPr>
        <w:t>Ενορχήστρωση-ηχοληψία-μίξη</w:t>
      </w:r>
      <w:r>
        <w:rPr/>
        <w:br/>
      </w:r>
      <w:r>
        <w:rPr>
          <w:rStyle w:val="StrongEmphasis"/>
          <w:rFonts w:ascii="Verdana;sans-serif;serif;EmojiFont" w:hAnsi="Verdana;sans-serif;serif;EmojiFont"/>
          <w:sz w:val="20"/>
        </w:rPr>
        <w:t>ΓΙΩΡΓΟΣ ΛΑΜΠΡΑΚΗΣ</w:t>
      </w:r>
      <w:r>
        <w:rPr>
          <w:rFonts w:ascii="Verdana;sans-serif;serif;EmojiFont" w:hAnsi="Verdana;sans-serif;serif;EmojiFont"/>
          <w:sz w:val="20"/>
        </w:rPr>
        <w:br/>
      </w:r>
    </w:p>
    <w:p>
      <w:pPr>
        <w:pStyle w:val="TextBody"/>
        <w:jc w:val="center"/>
        <w:rPr>
          <w:rFonts w:ascii="Verdana;sans-serif;serif;EmojiFont" w:hAnsi="Verdana;sans-serif;serif;EmojiFont"/>
          <w:sz w:val="20"/>
        </w:rPr>
      </w:pPr>
      <w:r>
        <w:rPr>
          <w:rFonts w:ascii="Verdana;sans-serif;serif;EmojiFont" w:hAnsi="Verdana;sans-serif;serif;EmojiFont"/>
          <w:sz w:val="20"/>
        </w:rPr>
        <w:t>Έπαιξαν:</w:t>
      </w:r>
      <w:r>
        <w:rPr/>
        <w:br/>
      </w:r>
      <w:r>
        <w:rPr>
          <w:rStyle w:val="StrongEmphasis"/>
          <w:rFonts w:ascii="Verdana;sans-serif;serif;EmojiFont" w:hAnsi="Verdana;sans-serif;serif;EmojiFont"/>
          <w:sz w:val="20"/>
        </w:rPr>
        <w:t>Νικόλας Ευαντινός</w:t>
      </w:r>
      <w:r>
        <w:rPr>
          <w:rFonts w:ascii="Verdana;sans-serif;serif;EmojiFont" w:hAnsi="Verdana;sans-serif;serif;EmojiFont"/>
          <w:sz w:val="20"/>
        </w:rPr>
        <w:t>: κιθάρες (ακουστικές, ηλεκτρική)</w:t>
      </w:r>
      <w:r>
        <w:rPr/>
        <w:br/>
      </w:r>
      <w:r>
        <w:rPr>
          <w:rStyle w:val="StrongEmphasis"/>
          <w:rFonts w:ascii="Verdana;sans-serif;serif;EmojiFont" w:hAnsi="Verdana;sans-serif;serif;EmojiFont"/>
          <w:sz w:val="20"/>
        </w:rPr>
        <w:t>Γιώργος Λαμπράκης</w:t>
      </w:r>
      <w:r>
        <w:rPr>
          <w:rFonts w:ascii="Verdana;sans-serif;serif;EmojiFont" w:hAnsi="Verdana;sans-serif;serif;EmojiFont"/>
          <w:sz w:val="20"/>
        </w:rPr>
        <w:t>: ηλεκτρικές κιθάρες | μπάσο | ρυθμοί | εφέ</w:t>
      </w:r>
    </w:p>
    <w:p>
      <w:pPr>
        <w:pStyle w:val="TextBody"/>
        <w:jc w:val="center"/>
        <w:rPr>
          <w:rFonts w:ascii="Verdana;sans-serif;serif;EmojiFont" w:hAnsi="Verdana;sans-serif;serif;EmojiFont"/>
          <w:sz w:val="20"/>
        </w:rPr>
      </w:pPr>
      <w:bookmarkStart w:id="0" w:name="x__x0000_i1026"/>
      <w:bookmarkEnd w:id="0"/>
      <w:r>
        <w:rPr>
          <w:rFonts w:ascii="Verdana;sans-serif;serif;EmojiFont" w:hAnsi="Verdana;sans-serif;serif;EmojiFont"/>
          <w:sz w:val="20"/>
        </w:rPr>
        <w:drawing>
          <wp:inline distT="0" distB="0" distL="0" distR="0">
            <wp:extent cx="810260" cy="138557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810260" cy="1385570"/>
                    </a:xfrm>
                    <a:prstGeom prst="rect">
                      <a:avLst/>
                    </a:prstGeom>
                    <a:noFill/>
                    <a:ln w="9525">
                      <a:noFill/>
                      <a:miter lim="800000"/>
                      <a:headEnd/>
                      <a:tailEnd/>
                    </a:ln>
                  </pic:spPr>
                </pic:pic>
              </a:graphicData>
            </a:graphic>
          </wp:inline>
        </w:drawing>
      </w:r>
    </w:p>
    <w:p>
      <w:pPr>
        <w:pStyle w:val="PreformattedText"/>
        <w:rPr>
          <w:u w:val="double"/>
        </w:rPr>
      </w:pPr>
      <w:r>
        <w:rPr>
          <w:u w:val="doubl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 w:name="Verdana">
    <w:altName w:val="sans-serif"/>
    <w:charset w:val="01"/>
    <w:family w:val="auto"/>
    <w:pitch w:val="default"/>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character" w:styleId="StrongEmphasis">
    <w:name w:val="Strong Emphasis"/>
    <w:rPr>
      <w:b/>
      <w:bCs/>
    </w:rPr>
  </w:style>
  <w:style w:type="character" w:styleId="Emphasis">
    <w:name w:val="Emphasis"/>
    <w:rPr>
      <w:i/>
      <w:iCs/>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WVMsw9vQaoU" TargetMode="External"/><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